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F" w:rsidRDefault="0033768F" w:rsidP="0033768F">
      <w:pPr>
        <w:spacing w:line="360" w:lineRule="auto"/>
        <w:jc w:val="right"/>
      </w:pPr>
      <w:r>
        <w:rPr>
          <w:noProof/>
          <w:lang w:eastAsia="en-US"/>
        </w:rPr>
        <w:drawing>
          <wp:inline distT="0" distB="0" distL="0" distR="0">
            <wp:extent cx="2020054" cy="1143000"/>
            <wp:effectExtent l="0" t="0" r="12065" b="0"/>
            <wp:docPr id="2" name="Picture 2" descr="Macintosh HD:Users:PRODUCTION:Desktop:FLIP ADMIN:LOGOS:Logos Chicos:Flip_Blu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:Desktop:FLIP ADMIN:LOGOS:Logos Chicos:Flip_Blue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31" cy="11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8F" w:rsidRDefault="0033768F" w:rsidP="0033768F">
      <w:pPr>
        <w:spacing w:line="360" w:lineRule="auto"/>
        <w:jc w:val="both"/>
      </w:pPr>
    </w:p>
    <w:p w:rsidR="0033768F" w:rsidRDefault="0033768F" w:rsidP="0033768F">
      <w:pPr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4FE0D6B2" wp14:editId="7F9954E9">
            <wp:extent cx="2567831" cy="2009140"/>
            <wp:effectExtent l="0" t="0" r="0" b="0"/>
            <wp:docPr id="1" name="Picture 1" descr="Macintosh HD:Users:PRODUCTION:Desktop:Space Monkeys:Space Monke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:Desktop:Space Monkeys:Space Monkeys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31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8F" w:rsidRPr="00BE09B5" w:rsidRDefault="0033768F" w:rsidP="0033768F">
      <w:pPr>
        <w:spacing w:line="360" w:lineRule="auto"/>
        <w:jc w:val="both"/>
      </w:pPr>
      <w:r w:rsidRPr="00BE09B5">
        <w:t>SPACE MONKEYS is a talented director duo with astonishing versatility.  Whether it´s directing actors, creating an aesthetic piece or shooting spots that require VFX integrated with live footage. It´s been recently discovered that they were born in Venezuela and Spain but at a young age decided to travel the galaxy. And like good intergalactic travelers, Robert and David have an amazing knack for all things technology mixed with a profound sense of beauty and artistry.</w:t>
      </w:r>
      <w:r>
        <w:t xml:space="preserve"> </w:t>
      </w:r>
      <w:r w:rsidRPr="00BE09B5">
        <w:t xml:space="preserve">They´ve worked with agencies like LOLA (Lowe Madrid), Del Campo Saatchi &amp; </w:t>
      </w:r>
      <w:proofErr w:type="gramStart"/>
      <w:r w:rsidRPr="00BE09B5">
        <w:t>Saatchi ,</w:t>
      </w:r>
      <w:proofErr w:type="gramEnd"/>
      <w:r w:rsidRPr="00BE09B5">
        <w:t xml:space="preserve"> Ogilvy &amp; Mather, McCann Erickson, Darwin &amp; Co, Germinal, D6 or La </w:t>
      </w:r>
      <w:proofErr w:type="spellStart"/>
      <w:r w:rsidRPr="00BE09B5">
        <w:t>Despensa</w:t>
      </w:r>
      <w:proofErr w:type="spellEnd"/>
      <w:r w:rsidRPr="00BE09B5">
        <w:t xml:space="preserve">, and for brands like Toyota, Ford, Orange, Burger King, Mattel, Red Cross, Coca Cola, </w:t>
      </w:r>
      <w:proofErr w:type="spellStart"/>
      <w:r w:rsidRPr="00BE09B5">
        <w:t>LlaoLlao</w:t>
      </w:r>
      <w:proofErr w:type="spellEnd"/>
      <w:r w:rsidRPr="00BE09B5">
        <w:t>, History Channel or Red Bull.</w:t>
      </w:r>
    </w:p>
    <w:p w:rsidR="00587B38" w:rsidRDefault="00587B38">
      <w:bookmarkStart w:id="0" w:name="_GoBack"/>
      <w:bookmarkEnd w:id="0"/>
    </w:p>
    <w:sectPr w:rsidR="00587B38" w:rsidSect="00407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F"/>
    <w:rsid w:val="0033768F"/>
    <w:rsid w:val="00407B1F"/>
    <w:rsid w:val="005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DC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8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8F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8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8F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>Flip Films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 ADRIAN</dc:creator>
  <cp:keywords/>
  <dc:description/>
  <cp:lastModifiedBy>CASTAGNA ADRIAN</cp:lastModifiedBy>
  <cp:revision>1</cp:revision>
  <dcterms:created xsi:type="dcterms:W3CDTF">2014-04-22T18:45:00Z</dcterms:created>
  <dcterms:modified xsi:type="dcterms:W3CDTF">2014-04-22T18:47:00Z</dcterms:modified>
</cp:coreProperties>
</file>